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22" w:rsidRDefault="000D1A22" w:rsidP="00635030">
      <w:pPr>
        <w:pStyle w:val="Balk5"/>
      </w:pPr>
    </w:p>
    <w:p w:rsidR="000D1A22" w:rsidRDefault="000D1A22" w:rsidP="00635030">
      <w:pPr>
        <w:pStyle w:val="Balk5"/>
      </w:pPr>
    </w:p>
    <w:p w:rsidR="000D1A22" w:rsidRDefault="000D1A22" w:rsidP="00635030">
      <w:pPr>
        <w:pStyle w:val="Balk5"/>
      </w:pPr>
    </w:p>
    <w:p w:rsidR="00764282" w:rsidRDefault="00A2657C" w:rsidP="00635030">
      <w:pPr>
        <w:pStyle w:val="Balk5"/>
      </w:pPr>
      <w:r>
        <w:t>DOKTORA TEZ İZLEME KOMİTESİ</w:t>
      </w:r>
    </w:p>
    <w:p w:rsidR="00A2657C" w:rsidRDefault="00991D4A" w:rsidP="00635030">
      <w:pPr>
        <w:pStyle w:val="Balk5"/>
      </w:pPr>
      <w:r>
        <w:t xml:space="preserve">TEZ ÖNERİSİ DEĞERLENDİRME </w:t>
      </w:r>
      <w:r w:rsidR="00A2657C">
        <w:t xml:space="preserve"> TUTANAĞI</w:t>
      </w: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Doktora yeterlik sınavını </w:t>
      </w:r>
      <w:proofErr w:type="gramStart"/>
      <w:r>
        <w:rPr>
          <w:sz w:val="24"/>
        </w:rPr>
        <w:t>başaran  .</w:t>
      </w:r>
      <w:proofErr w:type="gramEnd"/>
      <w:r>
        <w:rPr>
          <w:sz w:val="24"/>
        </w:rPr>
        <w:t xml:space="preserve"> . . . . . . . . . . . . . . . . . . . . . . .Anabilim Dalı  Doktora </w:t>
      </w:r>
      <w:proofErr w:type="gramStart"/>
      <w:r>
        <w:rPr>
          <w:sz w:val="24"/>
        </w:rPr>
        <w:t>öğrencisi  .</w:t>
      </w:r>
      <w:proofErr w:type="gramEnd"/>
      <w:r>
        <w:rPr>
          <w:sz w:val="24"/>
        </w:rPr>
        <w:t xml:space="preserve"> . . . . . . . . . . . . . . . . . . . . . . . 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. . . . . </w:t>
      </w:r>
      <w:proofErr w:type="gramStart"/>
      <w:r>
        <w:rPr>
          <w:sz w:val="24"/>
        </w:rPr>
        <w:t>..</w:t>
      </w:r>
      <w:proofErr w:type="gramEnd"/>
      <w:r w:rsidR="00991D4A">
        <w:rPr>
          <w:sz w:val="24"/>
        </w:rPr>
        <w:t xml:space="preserve"> .</w:t>
      </w:r>
      <w:r>
        <w:rPr>
          <w:sz w:val="24"/>
        </w:rPr>
        <w:t xml:space="preserve"> . . . . . . . . . </w:t>
      </w:r>
      <w:r w:rsidR="00991D4A">
        <w:rPr>
          <w:sz w:val="24"/>
        </w:rPr>
        <w:t>‘in</w:t>
      </w:r>
      <w:r>
        <w:rPr>
          <w:sz w:val="24"/>
        </w:rPr>
        <w:t xml:space="preserve"> Doktora tez önerisi </w:t>
      </w:r>
    </w:p>
    <w:p w:rsidR="00A2657C" w:rsidRDefault="00A2657C">
      <w:pPr>
        <w:spacing w:line="360" w:lineRule="auto"/>
        <w:jc w:val="both"/>
        <w:rPr>
          <w:sz w:val="24"/>
        </w:rPr>
      </w:pPr>
      <w:r>
        <w:rPr>
          <w:sz w:val="24"/>
        </w:rPr>
        <w:t>Enstitümüz     Lisansüstü      Eğitim  ve   öğretim   Yönetmeliğinin      3</w:t>
      </w:r>
      <w:r w:rsidR="00D7715F">
        <w:rPr>
          <w:sz w:val="24"/>
        </w:rPr>
        <w:t>2</w:t>
      </w:r>
      <w:r>
        <w:rPr>
          <w:sz w:val="24"/>
        </w:rPr>
        <w:t>/</w:t>
      </w:r>
      <w:r w:rsidR="00D7715F">
        <w:rPr>
          <w:sz w:val="24"/>
        </w:rPr>
        <w:t>2</w:t>
      </w:r>
      <w:r>
        <w:rPr>
          <w:sz w:val="24"/>
        </w:rPr>
        <w:t xml:space="preserve">   maddesi </w:t>
      </w:r>
      <w:proofErr w:type="gramStart"/>
      <w:r>
        <w:rPr>
          <w:sz w:val="24"/>
        </w:rPr>
        <w:t>uyarınca  .</w:t>
      </w:r>
      <w:proofErr w:type="gramEnd"/>
      <w:r>
        <w:rPr>
          <w:sz w:val="24"/>
        </w:rPr>
        <w:t xml:space="preserve"> . . . / . . . . / . . . . . tarihinde oybirliği ile / oy çokluğu </w:t>
      </w:r>
      <w:proofErr w:type="gramStart"/>
      <w:r>
        <w:rPr>
          <w:sz w:val="24"/>
        </w:rPr>
        <w:t xml:space="preserve">ile  </w:t>
      </w:r>
      <w:r>
        <w:rPr>
          <w:b/>
          <w:sz w:val="24"/>
        </w:rPr>
        <w:t>KABUL</w:t>
      </w:r>
      <w:proofErr w:type="gramEnd"/>
      <w:r w:rsidR="00991D4A">
        <w:rPr>
          <w:b/>
          <w:sz w:val="24"/>
        </w:rPr>
        <w:t>-RED</w:t>
      </w:r>
      <w:r>
        <w:rPr>
          <w:b/>
          <w:sz w:val="24"/>
        </w:rPr>
        <w:t xml:space="preserve"> </w:t>
      </w:r>
      <w:r>
        <w:rPr>
          <w:sz w:val="24"/>
        </w:rPr>
        <w:t xml:space="preserve"> edilmiştir.</w:t>
      </w: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  <w:r>
        <w:rPr>
          <w:sz w:val="24"/>
        </w:rPr>
        <w:t xml:space="preserve">Tez </w:t>
      </w:r>
      <w:r w:rsidR="004B2A6F">
        <w:rPr>
          <w:sz w:val="24"/>
        </w:rPr>
        <w:t>İ</w:t>
      </w:r>
      <w:r>
        <w:rPr>
          <w:sz w:val="24"/>
        </w:rPr>
        <w:t xml:space="preserve">zleme Komitesi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Üye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Üye</w:t>
      </w:r>
    </w:p>
    <w:p w:rsidR="00A2657C" w:rsidRDefault="00A2657C">
      <w:pPr>
        <w:ind w:right="851"/>
        <w:jc w:val="both"/>
        <w:rPr>
          <w:sz w:val="24"/>
        </w:rPr>
      </w:pPr>
      <w:r>
        <w:rPr>
          <w:sz w:val="24"/>
        </w:rPr>
        <w:t xml:space="preserve">Başkanı </w:t>
      </w: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0D1A22" w:rsidRDefault="000D1A22">
      <w:pPr>
        <w:ind w:right="851"/>
        <w:jc w:val="both"/>
        <w:rPr>
          <w:sz w:val="24"/>
        </w:rPr>
      </w:pPr>
    </w:p>
    <w:p w:rsidR="000D1A22" w:rsidRDefault="000D1A22">
      <w:pPr>
        <w:ind w:right="851"/>
        <w:jc w:val="both"/>
        <w:rPr>
          <w:sz w:val="24"/>
        </w:rPr>
      </w:pPr>
    </w:p>
    <w:p w:rsidR="000D1A22" w:rsidRDefault="000D1A22">
      <w:pPr>
        <w:ind w:right="851"/>
        <w:jc w:val="both"/>
        <w:rPr>
          <w:sz w:val="24"/>
        </w:rPr>
      </w:pPr>
    </w:p>
    <w:p w:rsidR="000D1A22" w:rsidRDefault="000D1A22">
      <w:pPr>
        <w:ind w:right="851"/>
        <w:jc w:val="both"/>
        <w:rPr>
          <w:sz w:val="24"/>
        </w:rPr>
      </w:pPr>
    </w:p>
    <w:p w:rsidR="00A2657C" w:rsidRDefault="00A2657C">
      <w:pPr>
        <w:ind w:right="851"/>
        <w:jc w:val="both"/>
        <w:rPr>
          <w:sz w:val="24"/>
        </w:rPr>
      </w:pPr>
    </w:p>
    <w:p w:rsidR="00A2657C" w:rsidRDefault="000D1A22">
      <w:r w:rsidRPr="000D1A22">
        <w:rPr>
          <w:b/>
        </w:rPr>
        <w:t>Not:</w:t>
      </w:r>
      <w:r>
        <w:t xml:space="preserve"> Tez program özetinin enstitümüze ayrıca gönderilmesi gerekmektedir.</w:t>
      </w:r>
    </w:p>
    <w:sectPr w:rsidR="00A2657C" w:rsidSect="001459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715F"/>
    <w:rsid w:val="000D1A22"/>
    <w:rsid w:val="001459F3"/>
    <w:rsid w:val="00234B8C"/>
    <w:rsid w:val="004B2A6F"/>
    <w:rsid w:val="00635030"/>
    <w:rsid w:val="00764282"/>
    <w:rsid w:val="00875515"/>
    <w:rsid w:val="008C4223"/>
    <w:rsid w:val="00950869"/>
    <w:rsid w:val="00991D4A"/>
    <w:rsid w:val="00A2657C"/>
    <w:rsid w:val="00D7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9F3"/>
  </w:style>
  <w:style w:type="paragraph" w:styleId="Balk5">
    <w:name w:val="heading 5"/>
    <w:basedOn w:val="Normal"/>
    <w:next w:val="Normal"/>
    <w:qFormat/>
    <w:rsid w:val="001459F3"/>
    <w:pPr>
      <w:keepNext/>
      <w:ind w:right="851"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İZLEME KOMİTESİ TUTANAĞI</vt:lpstr>
    </vt:vector>
  </TitlesOfParts>
  <Company>Matematik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İZLEME KOMİTESİ TUTANAĞI</dc:title>
  <dc:creator>Doç. Dr. Doðan Dönmez</dc:creator>
  <cp:lastModifiedBy>Ali Özkurt</cp:lastModifiedBy>
  <cp:revision>3</cp:revision>
  <dcterms:created xsi:type="dcterms:W3CDTF">2019-03-01T06:06:00Z</dcterms:created>
  <dcterms:modified xsi:type="dcterms:W3CDTF">2019-03-01T06:09:00Z</dcterms:modified>
</cp:coreProperties>
</file>